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22"/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6533"/>
        <w:gridCol w:w="1054"/>
        <w:gridCol w:w="1107"/>
      </w:tblGrid>
      <w:tr w:rsidR="00175EBD" w:rsidRPr="003B4B1E" w:rsidTr="001157D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2C4B4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2C4B4E">
              <w:rPr>
                <w:rFonts w:ascii="Tahoma" w:eastAsia="Times New Roman" w:hAnsi="Tahoma" w:cs="Tahoma"/>
                <w:b/>
                <w:lang w:eastAsia="pl-PL"/>
              </w:rPr>
              <w:t xml:space="preserve">CZĘŚĆ II </w:t>
            </w:r>
          </w:p>
          <w:p w:rsidR="00175EBD" w:rsidRPr="002C4B4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b/>
                <w:lang w:eastAsia="pl-PL"/>
              </w:rPr>
            </w:pPr>
            <w:r w:rsidRPr="002C4B4E">
              <w:rPr>
                <w:rFonts w:ascii="Tahoma" w:eastAsia="Times New Roman" w:hAnsi="Tahoma" w:cs="Tahoma"/>
                <w:b/>
                <w:lang w:eastAsia="pl-PL"/>
              </w:rPr>
              <w:t>MEBLE SZKOLNE METALOWE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175EBD" w:rsidRPr="003B4B1E" w:rsidTr="001157D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hAnsi="Tahoma" w:cs="Tahoma"/>
              </w:rPr>
            </w:pPr>
            <w:r w:rsidRPr="003B4B1E">
              <w:rPr>
                <w:rFonts w:ascii="Tahoma" w:hAnsi="Tahoma" w:cs="Tahoma"/>
              </w:rPr>
              <w:t>1.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 xml:space="preserve">Szafki  metalowe </w:t>
            </w: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t>ubraniowo-skrytkowe</w:t>
            </w:r>
            <w:proofErr w:type="spellEnd"/>
            <w:r w:rsidRPr="003B4B1E">
              <w:rPr>
                <w:rFonts w:ascii="Tahoma" w:eastAsia="Times New Roman" w:hAnsi="Tahoma" w:cs="Tahoma"/>
                <w:lang w:eastAsia="pl-PL"/>
              </w:rPr>
              <w:t xml:space="preserve"> 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 xml:space="preserve"> 6-szafkowe  , proste,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Szczeliny wentylacyjne w  drzwiach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Każdy schowek zamykany  na klucz, w zestawie min. 2 klucze.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Blokada drzwi zapobiegająca przed zbyt mocnym otwieraniem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Odbojniki zapewniające ciche zamykanie drzwi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Min. 2 wieszaki w każdym schowku.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Kolorystyka korpusu    RAL 7035 lub zbliżony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Kolorystyka drzwi RAL 5002 lub zbliżony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Wymiary segmentu min. 880mmx470mmx1800mm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lang w:eastAsia="pl-PL"/>
              </w:rPr>
              <w:drawing>
                <wp:inline distT="0" distB="0" distL="0" distR="0">
                  <wp:extent cx="533400" cy="10477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18</w:t>
            </w:r>
          </w:p>
        </w:tc>
      </w:tr>
      <w:tr w:rsidR="00175EBD" w:rsidRPr="003B4B1E" w:rsidTr="001157D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hAnsi="Tahoma" w:cs="Tahoma"/>
              </w:rPr>
            </w:pPr>
            <w:r w:rsidRPr="003B4B1E">
              <w:rPr>
                <w:rFonts w:ascii="Tahoma" w:hAnsi="Tahoma" w:cs="Tahoma"/>
              </w:rPr>
              <w:t>2.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Szafa gospodarcza metalowa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Dwudrzwiowa z półkami.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Blacha stalowa 0,8-1mm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Zamykana na klucz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 xml:space="preserve">4 półki 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Wymiary ok.1990x1000x420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Kolor RAL 7035 lub zbliżony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lang w:eastAsia="pl-PL"/>
              </w:rPr>
              <w:drawing>
                <wp:inline distT="0" distB="0" distL="0" distR="0">
                  <wp:extent cx="523875" cy="6953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1</w:t>
            </w:r>
          </w:p>
        </w:tc>
      </w:tr>
      <w:tr w:rsidR="00175EBD" w:rsidRPr="003B4B1E" w:rsidTr="001157D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hAnsi="Tahoma" w:cs="Tahoma"/>
              </w:rPr>
            </w:pPr>
            <w:r w:rsidRPr="003B4B1E">
              <w:rPr>
                <w:rFonts w:ascii="Tahoma" w:hAnsi="Tahoma" w:cs="Tahoma"/>
              </w:rPr>
              <w:t>3.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Regał metalowy magazynowy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Wymiary ok. 2400x950x500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Pięciopółkowy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 xml:space="preserve">Regulowana </w:t>
            </w: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t>wys.półek</w:t>
            </w:r>
            <w:proofErr w:type="spellEnd"/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Kolor RAL 7035 lub zbliżony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lang w:eastAsia="pl-PL"/>
              </w:rPr>
              <w:drawing>
                <wp:inline distT="0" distB="0" distL="0" distR="0">
                  <wp:extent cx="381000" cy="80962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t>Szt</w:t>
            </w:r>
            <w:proofErr w:type="spellEnd"/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2</w:t>
            </w:r>
          </w:p>
        </w:tc>
      </w:tr>
      <w:tr w:rsidR="00175EBD" w:rsidRPr="003B4B1E" w:rsidTr="001157D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hAnsi="Tahoma" w:cs="Tahoma"/>
              </w:rPr>
            </w:pPr>
            <w:r w:rsidRPr="003B4B1E">
              <w:rPr>
                <w:rFonts w:ascii="Tahoma" w:hAnsi="Tahoma" w:cs="Tahoma"/>
              </w:rPr>
              <w:t>4.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Szafka na klucze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t>-blacha 0,8-1,2mm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t>-min.108 wieszaków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t>-wymiary ok.360x270x110mm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t>-kolor szaro-srebrny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lastRenderedPageBreak/>
              <w:t>-wewnętrzna przegroda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noProof/>
                <w:lang w:eastAsia="pl-PL"/>
              </w:rPr>
            </w:pPr>
            <w:r w:rsidRPr="003B4B1E">
              <w:rPr>
                <w:rFonts w:ascii="Tahoma" w:eastAsia="Times New Roman" w:hAnsi="Tahoma" w:cs="Tahoma"/>
                <w:noProof/>
                <w:lang w:eastAsia="pl-PL"/>
              </w:rPr>
              <w:t>-zamykanie na klucz</w:t>
            </w: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  <w:r>
              <w:rPr>
                <w:rFonts w:ascii="Tahoma" w:eastAsia="Times New Roman" w:hAnsi="Tahoma" w:cs="Tahoma"/>
                <w:noProof/>
                <w:lang w:eastAsia="pl-PL"/>
              </w:rPr>
              <w:drawing>
                <wp:inline distT="0" distB="0" distL="0" distR="0">
                  <wp:extent cx="2009775" cy="114300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proofErr w:type="spellStart"/>
            <w:r w:rsidRPr="003B4B1E">
              <w:rPr>
                <w:rFonts w:ascii="Tahoma" w:eastAsia="Times New Roman" w:hAnsi="Tahoma" w:cs="Tahoma"/>
                <w:lang w:eastAsia="pl-PL"/>
              </w:rPr>
              <w:lastRenderedPageBreak/>
              <w:t>Szt</w:t>
            </w:r>
            <w:proofErr w:type="spellEnd"/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  <w:r w:rsidRPr="003B4B1E">
              <w:rPr>
                <w:rFonts w:ascii="Tahoma" w:eastAsia="Times New Roman" w:hAnsi="Tahoma" w:cs="Tahoma"/>
                <w:lang w:eastAsia="pl-PL"/>
              </w:rPr>
              <w:t>2</w:t>
            </w: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  <w:p w:rsidR="00175EBD" w:rsidRPr="003B4B1E" w:rsidRDefault="00175EBD" w:rsidP="001157DE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:rsidR="00035127" w:rsidRDefault="00035127">
      <w:bookmarkStart w:id="0" w:name="_GoBack"/>
      <w:bookmarkEnd w:id="0"/>
    </w:p>
    <w:sectPr w:rsidR="00035127" w:rsidSect="00A81C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D9F" w:rsidRDefault="004C4D9F" w:rsidP="00050162">
      <w:pPr>
        <w:spacing w:after="0" w:line="240" w:lineRule="auto"/>
      </w:pPr>
      <w:r>
        <w:separator/>
      </w:r>
    </w:p>
  </w:endnote>
  <w:endnote w:type="continuationSeparator" w:id="0">
    <w:p w:rsidR="004C4D9F" w:rsidRDefault="004C4D9F" w:rsidP="0005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D9F" w:rsidRDefault="004C4D9F" w:rsidP="00050162">
      <w:pPr>
        <w:spacing w:after="0" w:line="240" w:lineRule="auto"/>
      </w:pPr>
      <w:r>
        <w:separator/>
      </w:r>
    </w:p>
  </w:footnote>
  <w:footnote w:type="continuationSeparator" w:id="0">
    <w:p w:rsidR="004C4D9F" w:rsidRDefault="004C4D9F" w:rsidP="00050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162" w:rsidRPr="00E9486E" w:rsidRDefault="00050162" w:rsidP="00050162">
    <w:pPr>
      <w:spacing w:after="0"/>
      <w:jc w:val="both"/>
      <w:rPr>
        <w:rFonts w:ascii="Times New Roman" w:hAnsi="Times New Roman"/>
        <w:sz w:val="28"/>
        <w:szCs w:val="28"/>
      </w:rPr>
    </w:pPr>
  </w:p>
  <w:p w:rsidR="00050162" w:rsidRPr="00E411BF" w:rsidRDefault="00050162" w:rsidP="00050162">
    <w:pPr>
      <w:keepNext/>
      <w:spacing w:after="0" w:line="240" w:lineRule="auto"/>
      <w:jc w:val="right"/>
      <w:outlineLvl w:val="0"/>
      <w:rPr>
        <w:rFonts w:ascii="Tahoma" w:eastAsia="Times New Roman" w:hAnsi="Tahoma" w:cs="Tahoma"/>
        <w:b/>
        <w:bCs/>
        <w:sz w:val="24"/>
        <w:szCs w:val="24"/>
        <w:lang w:eastAsia="pl-PL"/>
      </w:rPr>
    </w:pPr>
    <w:r w:rsidRPr="00552811">
      <w:rPr>
        <w:rFonts w:ascii="Tahoma" w:eastAsia="Times New Roman" w:hAnsi="Tahoma" w:cs="Tahoma"/>
        <w:b/>
        <w:bCs/>
        <w:sz w:val="24"/>
        <w:szCs w:val="24"/>
        <w:lang w:eastAsia="pl-PL"/>
      </w:rPr>
      <w:t xml:space="preserve">Załącznik nr </w:t>
    </w:r>
    <w:r>
      <w:rPr>
        <w:rFonts w:ascii="Tahoma" w:eastAsia="Times New Roman" w:hAnsi="Tahoma" w:cs="Tahoma"/>
        <w:b/>
        <w:bCs/>
        <w:sz w:val="24"/>
        <w:szCs w:val="24"/>
        <w:lang w:eastAsia="pl-PL"/>
      </w:rPr>
      <w:t>10</w:t>
    </w:r>
  </w:p>
  <w:p w:rsidR="00050162" w:rsidRPr="00050162" w:rsidRDefault="00050162" w:rsidP="00050162">
    <w:pPr>
      <w:jc w:val="center"/>
      <w:rPr>
        <w:rFonts w:ascii="Tahoma" w:hAnsi="Tahoma" w:cs="Tahoma"/>
        <w:b/>
        <w:sz w:val="24"/>
        <w:szCs w:val="24"/>
      </w:rPr>
    </w:pPr>
    <w:r w:rsidRPr="00552811">
      <w:rPr>
        <w:rFonts w:ascii="Tahoma" w:hAnsi="Tahoma" w:cs="Tahoma"/>
        <w:b/>
        <w:sz w:val="24"/>
        <w:szCs w:val="24"/>
      </w:rPr>
      <w:t>Załącznik nr 1 do umowy WRIP.272.</w:t>
    </w:r>
    <w:r>
      <w:rPr>
        <w:rFonts w:ascii="Tahoma" w:hAnsi="Tahoma" w:cs="Tahoma"/>
        <w:b/>
        <w:sz w:val="24"/>
        <w:szCs w:val="24"/>
      </w:rPr>
      <w:t>11</w:t>
    </w:r>
    <w:r w:rsidRPr="00552811">
      <w:rPr>
        <w:rFonts w:ascii="Tahoma" w:hAnsi="Tahoma" w:cs="Tahoma"/>
        <w:b/>
        <w:sz w:val="24"/>
        <w:szCs w:val="24"/>
      </w:rPr>
      <w:t>……2012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F47"/>
    <w:rsid w:val="00035127"/>
    <w:rsid w:val="00050162"/>
    <w:rsid w:val="001157DE"/>
    <w:rsid w:val="00175EBD"/>
    <w:rsid w:val="004C4D9F"/>
    <w:rsid w:val="00741F47"/>
    <w:rsid w:val="00A8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E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EB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5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01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1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EB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E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802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Radek</cp:lastModifiedBy>
  <cp:revision>4</cp:revision>
  <dcterms:created xsi:type="dcterms:W3CDTF">2012-05-17T08:25:00Z</dcterms:created>
  <dcterms:modified xsi:type="dcterms:W3CDTF">2012-05-21T07:32:00Z</dcterms:modified>
</cp:coreProperties>
</file>